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t xml:space="preserve">El Sr./Sra……………..................................................................... (Nombre y Apellidos) con DNI núm……………………………..…. como progenitor o tutor, acompañante del/los menor(es) siguiente(s): </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 (Nombre y Apellidos) y DNI núm............................... </w:t>
      </w:r>
    </w:p>
    <w:p w:rsidR="00000000" w:rsidDel="00000000" w:rsidP="00000000" w:rsidRDefault="00000000" w:rsidRPr="00000000" w14:paraId="00000007">
      <w:pPr>
        <w:spacing w:line="360" w:lineRule="auto"/>
        <w:jc w:val="both"/>
        <w:rPr/>
      </w:pPr>
      <w:r w:rsidDel="00000000" w:rsidR="00000000" w:rsidRPr="00000000">
        <w:rPr>
          <w:rtl w:val="0"/>
        </w:rPr>
        <w:t xml:space="preserve">............................................................... (Nombre y Apellidos) y DNI núm……………………..</w:t>
      </w:r>
    </w:p>
    <w:p w:rsidR="00000000" w:rsidDel="00000000" w:rsidP="00000000" w:rsidRDefault="00000000" w:rsidRPr="00000000" w14:paraId="00000008">
      <w:pPr>
        <w:spacing w:line="360" w:lineRule="auto"/>
        <w:jc w:val="both"/>
        <w:rPr/>
      </w:pPr>
      <w:r w:rsidDel="00000000" w:rsidR="00000000" w:rsidRPr="00000000">
        <w:rPr>
          <w:rtl w:val="0"/>
        </w:rPr>
        <w:t xml:space="preserve">............................................................... (Nombre y Apellidos) y DNI núm…………………….. </w:t>
      </w:r>
    </w:p>
    <w:p w:rsidR="00000000" w:rsidDel="00000000" w:rsidP="00000000" w:rsidRDefault="00000000" w:rsidRPr="00000000" w14:paraId="00000009">
      <w:pPr>
        <w:spacing w:line="360" w:lineRule="auto"/>
        <w:jc w:val="both"/>
        <w:rPr/>
      </w:pPr>
      <w:r w:rsidDel="00000000" w:rsidR="00000000" w:rsidRPr="00000000">
        <w:rPr>
          <w:rtl w:val="0"/>
        </w:rPr>
        <w:t xml:space="preserve">............................................................... (Nombre y Apellidos) y DNI núm…………………...… </w:t>
      </w:r>
    </w:p>
    <w:p w:rsidR="00000000" w:rsidDel="00000000" w:rsidP="00000000" w:rsidRDefault="00000000" w:rsidRPr="00000000" w14:paraId="0000000A">
      <w:pPr>
        <w:spacing w:line="360" w:lineRule="auto"/>
        <w:jc w:val="both"/>
        <w:rPr/>
      </w:pPr>
      <w:r w:rsidDel="00000000" w:rsidR="00000000" w:rsidRPr="00000000">
        <w:rPr>
          <w:rtl w:val="0"/>
        </w:rPr>
        <w:t xml:space="preserve">............................................................... (Nombre y Apellidos) y DNI núm................................ mediante la presente DECLARA: </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t xml:space="preserve">Que conoce y acepta el contenido del artículo 53 del Decreto 112/2010 del 31 de agosto por el que se aprueba el Reglamento de espectáculos públicos y actividades recreativas (reproducido más adelante)*. </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Que accede a las instalaciones con el/los menor(es), los datos del/los cual(es) ha indicado en el encabezamiento; que acompañará al/los menor(es) durante todo el concierto; que abandonará las instalaciones con él/ellos al finalizar el concierto y que se responsabiliza y acepta todas las consecuencias derivadas de este acta. </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Firmado: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El progenitor o tutor. </w:t>
      </w:r>
    </w:p>
    <w:p w:rsidR="00000000" w:rsidDel="00000000" w:rsidP="00000000" w:rsidRDefault="00000000" w:rsidRPr="00000000" w14:paraId="00000018">
      <w:pPr>
        <w:spacing w:line="360" w:lineRule="auto"/>
        <w:jc w:val="both"/>
        <w:rPr/>
      </w:pPr>
      <w:r w:rsidDel="00000000" w:rsidR="00000000" w:rsidRPr="00000000">
        <w:rPr>
          <w:rtl w:val="0"/>
        </w:rPr>
        <w:t xml:space="preserve">Barcelona a ......................................................... </w:t>
      </w:r>
    </w:p>
    <w:p w:rsidR="00000000" w:rsidDel="00000000" w:rsidP="00000000" w:rsidRDefault="00000000" w:rsidRPr="00000000" w14:paraId="00000019">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both"/>
      <w:rPr>
        <w:sz w:val="16"/>
        <w:szCs w:val="16"/>
      </w:rPr>
    </w:pPr>
    <w:r w:rsidDel="00000000" w:rsidR="00000000" w:rsidRPr="00000000">
      <w:rPr>
        <w:sz w:val="16"/>
        <w:szCs w:val="16"/>
        <w:rtl w:val="0"/>
      </w:rPr>
      <w:t xml:space="preserve">*Artículo 53 del Decreto 112/2010 del 31 de agosto por el que se aprueba el Reglamento de espectáculos públicos y actividades recreativas: “Limitaciones de acceso para las personas menores de edad. (...) 2. Las personas menores de 16 años tienen prohibida la entrada en las discotecas, salas de fiesta, solos de baile, bares musicales, salas de concierto, cafés concierto y cafés teatro, excepto cuando se realicen actuaciones en directo y vayan acompañados de progenitores o tutores. En este caso, al finalizar la actuación las personas menores de edad no pueden permanecer en el establecimiento. ( )” </w:t>
    </w:r>
  </w:p>
  <w:p w:rsidR="00000000" w:rsidDel="00000000" w:rsidP="00000000" w:rsidRDefault="00000000" w:rsidRPr="00000000" w14:paraId="0000001E">
    <w:pPr>
      <w:jc w:val="both"/>
      <w:rPr>
        <w:sz w:val="16"/>
        <w:szCs w:val="16"/>
      </w:rPr>
    </w:pPr>
    <w:r w:rsidDel="00000000" w:rsidR="00000000" w:rsidRPr="00000000">
      <w:rPr>
        <w:sz w:val="16"/>
        <w:szCs w:val="16"/>
        <w:rtl w:val="0"/>
      </w:rPr>
      <w:t xml:space="preserve">En cumplimiento de la Ley Orgánica J5/1999 del l3 de diciembre, de Protección de Datos de Carácter Personal (LOPD), se informa que los datos de carácter personal facilitados pasaron a formar parte de un fichero el titular del cual y responsable es PEMSA SAU con la única finalidad de gestionar y controlar el acceso de menores en las instalaciones. </w:t>
    </w:r>
  </w:p>
  <w:p w:rsidR="00000000" w:rsidDel="00000000" w:rsidP="00000000" w:rsidRDefault="00000000" w:rsidRPr="00000000" w14:paraId="0000001F">
    <w:pPr>
      <w:jc w:val="both"/>
      <w:rPr>
        <w:sz w:val="16"/>
        <w:szCs w:val="16"/>
      </w:rPr>
    </w:pPr>
    <w:r w:rsidDel="00000000" w:rsidR="00000000" w:rsidRPr="00000000">
      <w:rPr>
        <w:sz w:val="16"/>
        <w:szCs w:val="16"/>
        <w:rtl w:val="0"/>
      </w:rPr>
      <w:t xml:space="preserve">Puede ejercitar sus derechos de acceso, rectificación. cancelación y oposición, mediante solicitud por escrito con la referencia "Tutela Derechos"'/ dirigida a info@poble-espanyoI.com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b w:val="1"/>
      </w:rPr>
    </w:pPr>
    <w:r w:rsidDel="00000000" w:rsidR="00000000" w:rsidRPr="00000000">
      <w:rPr>
        <w:rtl w:val="0"/>
      </w:rPr>
      <w:t xml:space="preserve"> </w:t>
    </w:r>
    <w:r w:rsidDel="00000000" w:rsidR="00000000" w:rsidRPr="00000000">
      <w:rPr>
        <w:b w:val="1"/>
        <w:rtl w:val="0"/>
      </w:rPr>
      <w:t xml:space="preserve">AUTORIZACIÓN DE ACCESO PARA LAS PERSONAS </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b w:val="1"/>
        <w:rtl w:val="0"/>
      </w:rPr>
      <w:t xml:space="preserve">MENORES DE 16 AÑOS </w:t>
    </w:r>
    <w:r w:rsidDel="00000000" w:rsidR="00000000" w:rsidRPr="00000000">
      <w:rPr>
        <w:rtl w:val="0"/>
      </w:rPr>
      <w:t xml:space="preserve">FIESTA FIN DE AÑO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